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DC" w:rsidRPr="00CE43DC" w:rsidRDefault="00CE43DC" w:rsidP="00CE43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bookmarkStart w:id="0" w:name="Washings_instruction"/>
      <w:bookmarkEnd w:id="0"/>
      <w:r>
        <w:rPr>
          <w:rFonts w:ascii="Times New Roman" w:hAnsi="Times New Roman"/>
          <w:b/>
          <w:sz w:val="36"/>
        </w:rPr>
        <w:t>WASINSTRUCTIES.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091"/>
      </w:tblGrid>
      <w:tr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5DC07027" wp14:editId="23293AB9">
                  <wp:extent cx="381000" cy="409575"/>
                  <wp:effectExtent l="0" t="0" r="0" b="9525"/>
                  <wp:docPr id="1" name="Picture 1" descr="Do not i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 not i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Niet strijken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3A9B745D" wp14:editId="581C1B64">
                  <wp:extent cx="381000" cy="276225"/>
                  <wp:effectExtent l="0" t="0" r="0" b="9525"/>
                  <wp:docPr id="2" name="Picture 2" descr="Iron max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ron max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Strijken op maximaal 110°C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78CBF8B6" wp14:editId="3A92957E">
                  <wp:extent cx="381000" cy="276225"/>
                  <wp:effectExtent l="0" t="0" r="0" b="9525"/>
                  <wp:docPr id="3" name="Picture 3" descr="Iron max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ron max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Strijken op maximaal 150°C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441151A8" wp14:editId="1C63D18F">
                  <wp:extent cx="381000" cy="285750"/>
                  <wp:effectExtent l="0" t="0" r="0" b="0"/>
                  <wp:docPr id="4" name="Picture 4" descr="Iron max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ron max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Strijken op maximaal 200°C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67767777" wp14:editId="763D278B">
                  <wp:extent cx="381000" cy="247650"/>
                  <wp:effectExtent l="0" t="0" r="0" b="0"/>
                  <wp:docPr id="5" name="Picture 5" descr="40 de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0 de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 xml:space="preserve">Maximale wastemperatuur </w:t>
            </w:r>
            <w:r>
              <w:rPr>
                <w:rFonts w:ascii="Times New Roman" w:hAnsi="Times New Roman"/>
                <w:sz w:val="24"/>
              </w:rPr>
              <w:t>40°C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46D1FD7A" wp14:editId="53FFD09C">
                  <wp:extent cx="381000" cy="247650"/>
                  <wp:effectExtent l="0" t="0" r="0" b="0"/>
                  <wp:docPr id="6" name="Picture 6" descr="60 de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0 de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 xml:space="preserve">Maximale wastemperatuur </w:t>
            </w:r>
            <w:r>
              <w:rPr>
                <w:rFonts w:ascii="Times New Roman" w:hAnsi="Times New Roman"/>
                <w:sz w:val="24"/>
              </w:rPr>
              <w:t>60°C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00F604B8" wp14:editId="4D5A64D6">
                  <wp:extent cx="381000" cy="247650"/>
                  <wp:effectExtent l="0" t="0" r="0" b="0"/>
                  <wp:docPr id="7" name="Picture 7" descr="85 deg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5 deg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 xml:space="preserve">Maximale wastemperatuur </w:t>
            </w:r>
            <w:r>
              <w:rPr>
                <w:rFonts w:ascii="Times New Roman" w:hAnsi="Times New Roman"/>
                <w:sz w:val="24"/>
              </w:rPr>
              <w:t>85°C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791FC0AF" wp14:editId="3750E574">
                  <wp:extent cx="381000" cy="381000"/>
                  <wp:effectExtent l="0" t="0" r="0" b="0"/>
                  <wp:docPr id="8" name="Picture 8" descr="Dry cl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ry cl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Chemisch reinigen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52300278" wp14:editId="7C9FC436">
                  <wp:extent cx="381000" cy="485775"/>
                  <wp:effectExtent l="0" t="0" r="0" b="9525"/>
                  <wp:docPr id="9" name="Picture 9" descr="No dry cl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o dry cl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Niet chemisch reinigen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16DB9594" wp14:editId="77D00210">
                  <wp:extent cx="381000" cy="381000"/>
                  <wp:effectExtent l="0" t="0" r="0" b="0"/>
                  <wp:docPr id="10" name="Picture 10" descr="Tumble dry nor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umble dry nor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Drogen normale temperatuur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01061C65" wp14:editId="75D048A3">
                  <wp:extent cx="381000" cy="381000"/>
                  <wp:effectExtent l="0" t="0" r="0" b="0"/>
                  <wp:docPr id="11" name="Picture 11" descr="Tumlel drying n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umlel drying n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Drogen lagere temperatuur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627C090F" wp14:editId="79B28BDB">
                  <wp:extent cx="381000" cy="419100"/>
                  <wp:effectExtent l="0" t="0" r="0" b="0"/>
                  <wp:docPr id="12" name="Picture 12" descr="Do not tum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 not tum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Niet drogen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43DC" w:rsidRPr="00CE43DC" w:rsidTr="00CE4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4B747165" wp14:editId="7C7A5DBA">
                  <wp:extent cx="381000" cy="390525"/>
                  <wp:effectExtent l="0" t="0" r="0" b="9525"/>
                  <wp:docPr id="13" name="Picture 13" descr="No bl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 bl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0" w:type="auto"/>
            <w:vAlign w:val="center"/>
            <w:hideMark/>
          </w:tcPr>
          <w:p w:rsidR="00CE43DC" w:rsidRPr="00CE43DC" w:rsidRDefault="00CE43DC" w:rsidP="00CE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Niet bleken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41019" w:rsidRDefault="00CE43DC">
      <w:pPr/>
      <w:bookmarkStart w:id="1" w:name="_GoBack"/>
      <w:bookmarkEnd w:id="1"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41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DC"/>
    <w:rsid w:val="00315F02"/>
    <w:rsid w:val="00CE2CCB"/>
    <w:rsid w:val="00C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75172-0842-4B71-85EA-3D98A85C6C61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Theme="minorHAnsi" w:hAnsiTheme="minorHAnsi" w:cstheme="minorBidi"/>
        <w:sz w:val="22"/>
        <w:szCs w:val="22"/>
        <w:lang w:val="nl-NL" w:eastAsia="nl-NL" w:bidi="nl-NL"/>
      </w:rPr>
    </w:rPrDefault>
    <w:pPrDefault>
      <w:pPr>
        <w:spacing w:after="160" w:line="259" w:lineRule="auto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image" Target="media/image5.gif" /><Relationship Id="rId13" Type="http://schemas.openxmlformats.org/officeDocument/2006/relationships/image" Target="media/image10.jpeg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gif" /><Relationship Id="rId12" Type="http://schemas.openxmlformats.org/officeDocument/2006/relationships/image" Target="media/image9.gif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image" Target="media/image13.gif" /><Relationship Id="rId1" Type="http://schemas.openxmlformats.org/officeDocument/2006/relationships/styles" Target="styles.xml" /><Relationship Id="rId6" Type="http://schemas.openxmlformats.org/officeDocument/2006/relationships/image" Target="media/image3.gif" /><Relationship Id="rId11" Type="http://schemas.openxmlformats.org/officeDocument/2006/relationships/image" Target="media/image8.gif" /><Relationship Id="rId5" Type="http://schemas.openxmlformats.org/officeDocument/2006/relationships/image" Target="media/image2.gif" /><Relationship Id="rId15" Type="http://schemas.openxmlformats.org/officeDocument/2006/relationships/image" Target="media/image12.gif" /><Relationship Id="rId10" Type="http://schemas.openxmlformats.org/officeDocument/2006/relationships/image" Target="media/image7.gif" /><Relationship Id="rId4" Type="http://schemas.openxmlformats.org/officeDocument/2006/relationships/image" Target="media/image1.gif" /><Relationship Id="rId9" Type="http://schemas.openxmlformats.org/officeDocument/2006/relationships/image" Target="media/image6.gif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RICHARD KING</cp:lastModifiedBy>
  <cp:revision>1</cp:revision>
  <dcterms:created xsi:type="dcterms:W3CDTF">2014-10-15T09:18:00Z</dcterms:created>
  <dcterms:modified xsi:type="dcterms:W3CDTF">2014-10-15T09:21:00Z</dcterms:modified>
</cp:coreProperties>
</file>